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485" w:rsidRDefault="00813DF3">
      <w:r>
        <w:rPr>
          <w:noProof/>
          <w:lang w:eastAsia="ru-RU"/>
        </w:rPr>
        <w:drawing>
          <wp:inline distT="0" distB="0" distL="0" distR="0">
            <wp:extent cx="6480175" cy="9163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DF3" w:rsidRDefault="00813DF3"/>
    <w:p w:rsidR="00813DF3" w:rsidRDefault="00813DF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0175" cy="91636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13DF3" w:rsidSect="00813DF3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F3"/>
    <w:rsid w:val="00813DF3"/>
    <w:rsid w:val="00A8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F405"/>
  <w15:chartTrackingRefBased/>
  <w15:docId w15:val="{52FD6F4B-BABF-432A-B8C1-F6766B81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2017-06-25T10:35:00Z</dcterms:created>
  <dcterms:modified xsi:type="dcterms:W3CDTF">2017-06-25T10:37:00Z</dcterms:modified>
</cp:coreProperties>
</file>